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0E5A" w14:textId="77777777" w:rsidR="008D3BEB" w:rsidRDefault="008D3BEB"/>
    <w:p w14:paraId="177BD626" w14:textId="77777777" w:rsidR="008E74D6" w:rsidRPr="008E74D6" w:rsidRDefault="008E74D6" w:rsidP="008E74D6"/>
    <w:p w14:paraId="7B1D4587" w14:textId="77777777" w:rsidR="00430D52" w:rsidRPr="00430D52" w:rsidRDefault="00430D52" w:rsidP="00430D52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30D5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Shipping</w:t>
      </w:r>
      <w:r w:rsidRPr="00430D5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br/>
        <w:t xml:space="preserve">Daily Shipping Record of WPM Production </w:t>
      </w:r>
    </w:p>
    <w:p w14:paraId="2D0155EA" w14:textId="77777777" w:rsidR="00430D52" w:rsidRPr="00430D52" w:rsidRDefault="00430D52" w:rsidP="00430D52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749ADE1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Producer: _________________________________</w:t>
      </w: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Stamp Number: 06_______ </w:t>
      </w:r>
    </w:p>
    <w:p w14:paraId="50A0493C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Month: ___________________________________</w:t>
      </w:r>
    </w:p>
    <w:p w14:paraId="30265AFD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7D6DBB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344"/>
        <w:gridCol w:w="2337"/>
        <w:gridCol w:w="2335"/>
      </w:tblGrid>
      <w:tr w:rsidR="00430D52" w:rsidRPr="00430D52" w14:paraId="7CB376D4" w14:textId="77777777" w:rsidTr="00120523">
        <w:tc>
          <w:tcPr>
            <w:tcW w:w="2394" w:type="dxa"/>
            <w:shd w:val="clear" w:color="auto" w:fill="auto"/>
          </w:tcPr>
          <w:p w14:paraId="48E7864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Date:</w:t>
            </w:r>
          </w:p>
          <w:p w14:paraId="75167E5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Ex: 1/1/2000</w:t>
            </w:r>
          </w:p>
        </w:tc>
        <w:tc>
          <w:tcPr>
            <w:tcW w:w="2394" w:type="dxa"/>
            <w:shd w:val="clear" w:color="auto" w:fill="auto"/>
          </w:tcPr>
          <w:p w14:paraId="7AF902A7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Size/Type:</w:t>
            </w:r>
          </w:p>
          <w:p w14:paraId="3DE7AC0A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44x44 Pallets</w:t>
            </w:r>
          </w:p>
        </w:tc>
        <w:tc>
          <w:tcPr>
            <w:tcW w:w="2394" w:type="dxa"/>
            <w:shd w:val="clear" w:color="auto" w:fill="auto"/>
          </w:tcPr>
          <w:p w14:paraId="7BBFE0B5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Quantity Shipped:</w:t>
            </w:r>
          </w:p>
          <w:p w14:paraId="0B1C813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440</w:t>
            </w:r>
          </w:p>
        </w:tc>
        <w:tc>
          <w:tcPr>
            <w:tcW w:w="2394" w:type="dxa"/>
            <w:shd w:val="clear" w:color="auto" w:fill="auto"/>
          </w:tcPr>
          <w:p w14:paraId="5F96897A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Board Footage:</w:t>
            </w:r>
          </w:p>
          <w:p w14:paraId="2D24ED61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0D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8360</w:t>
            </w:r>
          </w:p>
        </w:tc>
      </w:tr>
      <w:tr w:rsidR="00430D52" w:rsidRPr="00430D52" w14:paraId="6CE1DB62" w14:textId="77777777" w:rsidTr="00120523">
        <w:tc>
          <w:tcPr>
            <w:tcW w:w="2394" w:type="dxa"/>
            <w:shd w:val="clear" w:color="auto" w:fill="auto"/>
          </w:tcPr>
          <w:p w14:paraId="0BE2A5FE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06C83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C3C59C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24DC33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3C46381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255DC1EC" w14:textId="77777777" w:rsidTr="00120523">
        <w:tc>
          <w:tcPr>
            <w:tcW w:w="2394" w:type="dxa"/>
            <w:shd w:val="clear" w:color="auto" w:fill="auto"/>
          </w:tcPr>
          <w:p w14:paraId="2FAA3E6E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29D74E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2D35A0E8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7D6AA863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7FCAE26F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67876F74" w14:textId="77777777" w:rsidTr="00120523">
        <w:tc>
          <w:tcPr>
            <w:tcW w:w="2394" w:type="dxa"/>
            <w:shd w:val="clear" w:color="auto" w:fill="auto"/>
          </w:tcPr>
          <w:p w14:paraId="18E54F7B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26E5DF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5F4D5ABA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359E6CAF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19BC4A9F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7DF92C05" w14:textId="77777777" w:rsidTr="00120523">
        <w:tc>
          <w:tcPr>
            <w:tcW w:w="2394" w:type="dxa"/>
            <w:shd w:val="clear" w:color="auto" w:fill="auto"/>
          </w:tcPr>
          <w:p w14:paraId="51CBB019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2F8BB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510EF29F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57E9820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249EDFB7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7E472C3A" w14:textId="77777777" w:rsidTr="00120523">
        <w:tc>
          <w:tcPr>
            <w:tcW w:w="2394" w:type="dxa"/>
            <w:shd w:val="clear" w:color="auto" w:fill="auto"/>
          </w:tcPr>
          <w:p w14:paraId="5B1AB307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52ED15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A5E1ACA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1736A14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25D52DB4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609EF8BE" w14:textId="77777777" w:rsidTr="00120523">
        <w:tc>
          <w:tcPr>
            <w:tcW w:w="2394" w:type="dxa"/>
            <w:shd w:val="clear" w:color="auto" w:fill="auto"/>
          </w:tcPr>
          <w:p w14:paraId="0B78A51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62D659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20C5F07F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64A7FBA5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1B6DDC09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34AF82E6" w14:textId="77777777" w:rsidTr="00120523">
        <w:tc>
          <w:tcPr>
            <w:tcW w:w="2394" w:type="dxa"/>
            <w:shd w:val="clear" w:color="auto" w:fill="auto"/>
          </w:tcPr>
          <w:p w14:paraId="4DB9890F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CBDDD6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650A4F54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57923BA1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200681D5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508A72EF" w14:textId="77777777" w:rsidTr="00120523">
        <w:tc>
          <w:tcPr>
            <w:tcW w:w="2394" w:type="dxa"/>
            <w:shd w:val="clear" w:color="auto" w:fill="auto"/>
          </w:tcPr>
          <w:p w14:paraId="4C3D8613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4D5C8B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05E431F1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1E5C9E54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6232C3B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5682A604" w14:textId="77777777" w:rsidTr="00120523">
        <w:tc>
          <w:tcPr>
            <w:tcW w:w="2394" w:type="dxa"/>
            <w:shd w:val="clear" w:color="auto" w:fill="auto"/>
          </w:tcPr>
          <w:p w14:paraId="6A680A8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6980E4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E82711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7D3A278B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3B0C00A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3D6C7C4B" w14:textId="77777777" w:rsidTr="00120523">
        <w:tc>
          <w:tcPr>
            <w:tcW w:w="2394" w:type="dxa"/>
            <w:shd w:val="clear" w:color="auto" w:fill="auto"/>
          </w:tcPr>
          <w:p w14:paraId="6D27D7FE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9624BC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170C04B6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31D6760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5A139CA0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13BE6FCD" w14:textId="77777777" w:rsidTr="00120523">
        <w:tc>
          <w:tcPr>
            <w:tcW w:w="2394" w:type="dxa"/>
            <w:shd w:val="clear" w:color="auto" w:fill="auto"/>
          </w:tcPr>
          <w:p w14:paraId="05E91EBE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4D1C2A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383E597D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AFBEF45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3E170242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30D52" w:rsidRPr="00430D52" w14:paraId="34AF3B21" w14:textId="77777777" w:rsidTr="00120523">
        <w:tc>
          <w:tcPr>
            <w:tcW w:w="2394" w:type="dxa"/>
            <w:shd w:val="clear" w:color="auto" w:fill="auto"/>
          </w:tcPr>
          <w:p w14:paraId="0BD3CC70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56AAAB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32DE54FD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166F32D9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4" w:type="dxa"/>
            <w:shd w:val="clear" w:color="auto" w:fill="auto"/>
          </w:tcPr>
          <w:p w14:paraId="42FE6681" w14:textId="77777777" w:rsidR="00430D52" w:rsidRPr="00430D52" w:rsidRDefault="00430D52" w:rsidP="00430D5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7C39C7" w14:textId="77777777" w:rsidR="00430D52" w:rsidRPr="00430D52" w:rsidRDefault="00430D52" w:rsidP="00430D52">
      <w:pPr>
        <w:ind w:left="50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       Board foot total: __________________</w:t>
      </w:r>
    </w:p>
    <w:p w14:paraId="781F76DB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183253" w14:textId="09B9B07C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material listed above was properly marked with the appropriate LIWP stamp and was shipped on the referenced dates. Shipping documents are available for verification. </w:t>
      </w: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24F5892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D07983" w14:textId="5DD0CCE7" w:rsidR="008E74D6" w:rsidRPr="008E74D6" w:rsidRDefault="00430D52" w:rsidP="00430D52"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            ____________________________________ Producer Quality Control Representative</w:t>
      </w: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Lee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Global</w:t>
      </w:r>
      <w:r w:rsidRPr="00430D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Representative: </w:t>
      </w:r>
    </w:p>
    <w:sectPr w:rsidR="008E74D6" w:rsidRPr="008E74D6" w:rsidSect="00B221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A34D" w14:textId="77777777" w:rsidR="007239BE" w:rsidRDefault="007239BE" w:rsidP="007239BE">
      <w:r>
        <w:separator/>
      </w:r>
    </w:p>
  </w:endnote>
  <w:endnote w:type="continuationSeparator" w:id="0">
    <w:p w14:paraId="1608167F" w14:textId="77777777" w:rsidR="007239BE" w:rsidRDefault="007239BE" w:rsidP="007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B9A" w14:textId="3CF1060F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 xml:space="preserve">Lee Global is the </w:t>
    </w:r>
    <w:r w:rsidR="008E74D6" w:rsidRPr="00C507EC">
      <w:rPr>
        <w:rFonts w:ascii="Arial Nova Cond" w:hAnsi="Arial Nova Cond"/>
        <w:b/>
        <w:bCs/>
        <w:i/>
        <w:iCs/>
        <w:color w:val="316129"/>
      </w:rPr>
      <w:t>Home</w:t>
    </w:r>
    <w:r w:rsidRPr="00C507EC">
      <w:rPr>
        <w:rFonts w:ascii="Arial Nova Cond" w:hAnsi="Arial Nova Cond"/>
        <w:b/>
        <w:bCs/>
        <w:i/>
        <w:iCs/>
        <w:color w:val="316129"/>
      </w:rPr>
      <w:t xml:space="preserve"> of LIWP:</w:t>
    </w:r>
  </w:p>
  <w:p w14:paraId="711FDD60" w14:textId="7AF6D661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>Delivering excellence through leadership, innovation, workmanship, and pride.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5EB6" w14:textId="77777777" w:rsidR="007239BE" w:rsidRDefault="007239BE" w:rsidP="007239BE">
      <w:r>
        <w:separator/>
      </w:r>
    </w:p>
  </w:footnote>
  <w:footnote w:type="continuationSeparator" w:id="0">
    <w:p w14:paraId="0253A2B3" w14:textId="77777777" w:rsidR="007239BE" w:rsidRDefault="007239BE" w:rsidP="0072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4219" w14:textId="77777777" w:rsidR="008E74D6" w:rsidRDefault="00DB5D67" w:rsidP="00B2211B">
    <w:pPr>
      <w:pStyle w:val="Header"/>
      <w:jc w:val="right"/>
      <w:rPr>
        <w:rFonts w:ascii="Arial Nova" w:hAnsi="Arial Nova"/>
        <w:b/>
        <w:bCs/>
        <w:color w:val="3D7933"/>
      </w:rPr>
    </w:pPr>
    <w:r w:rsidRPr="008E74D6">
      <w:rPr>
        <w:rFonts w:ascii="Arial Nova" w:hAnsi="Arial Nova"/>
        <w:b/>
        <w:bCs/>
        <w:noProof/>
        <w:color w:val="3D7933"/>
      </w:rPr>
      <w:drawing>
        <wp:anchor distT="0" distB="0" distL="114300" distR="114300" simplePos="0" relativeHeight="251658240" behindDoc="0" locked="0" layoutInCell="1" allowOverlap="1" wp14:anchorId="0A532A6A" wp14:editId="186A79D0">
          <wp:simplePos x="0" y="0"/>
          <wp:positionH relativeFrom="column">
            <wp:posOffset>-742950</wp:posOffset>
          </wp:positionH>
          <wp:positionV relativeFrom="paragraph">
            <wp:posOffset>-304800</wp:posOffset>
          </wp:positionV>
          <wp:extent cx="1200150" cy="1200150"/>
          <wp:effectExtent l="0" t="0" r="0" b="0"/>
          <wp:wrapThrough wrapText="bothSides">
            <wp:wrapPolygon edited="0">
              <wp:start x="9943" y="0"/>
              <wp:lineTo x="7200" y="686"/>
              <wp:lineTo x="1371" y="4457"/>
              <wp:lineTo x="686" y="8229"/>
              <wp:lineTo x="343" y="12000"/>
              <wp:lineTo x="1714" y="16800"/>
              <wp:lineTo x="2057" y="17486"/>
              <wp:lineTo x="7886" y="21257"/>
              <wp:lineTo x="14057" y="21257"/>
              <wp:lineTo x="19543" y="17486"/>
              <wp:lineTo x="19543" y="16800"/>
              <wp:lineTo x="21257" y="12686"/>
              <wp:lineTo x="20914" y="11314"/>
              <wp:lineTo x="16800" y="11314"/>
              <wp:lineTo x="20914" y="7200"/>
              <wp:lineTo x="20914" y="4114"/>
              <wp:lineTo x="15086" y="686"/>
              <wp:lineTo x="12000" y="0"/>
              <wp:lineTo x="9943" y="0"/>
            </wp:wrapPolygon>
          </wp:wrapThrough>
          <wp:docPr id="1255426394" name="Picture 10" descr="A picture containing font, graphics, symbol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26394" name="Picture 10" descr="A picture containing font, graphics, symbol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14EB96" w14:textId="77777777" w:rsidR="008E74D6" w:rsidRDefault="008E74D6" w:rsidP="00B2211B">
    <w:pPr>
      <w:pStyle w:val="Header"/>
      <w:jc w:val="right"/>
      <w:rPr>
        <w:rFonts w:ascii="Arial Nova" w:hAnsi="Arial Nova"/>
        <w:b/>
        <w:bCs/>
        <w:color w:val="3D7933"/>
      </w:rPr>
    </w:pPr>
  </w:p>
  <w:p w14:paraId="5A8E41FC" w14:textId="3A1C68E0" w:rsidR="00B2211B" w:rsidRPr="00C507EC" w:rsidRDefault="008E74D6" w:rsidP="008E74D6">
    <w:pPr>
      <w:pStyle w:val="Header"/>
      <w:jc w:val="center"/>
      <w:rPr>
        <w:rFonts w:ascii="Arial Nova" w:hAnsi="Arial Nova"/>
        <w:b/>
        <w:bCs/>
        <w:color w:val="316129"/>
      </w:rPr>
    </w:pPr>
    <w:r w:rsidRPr="00C507EC">
      <w:rPr>
        <w:rFonts w:ascii="Arial Nova" w:hAnsi="Arial Nova"/>
        <w:b/>
        <w:bCs/>
        <w:color w:val="316129"/>
      </w:rPr>
      <w:t xml:space="preserve">3358 N. Ewing Lane • Joplin, MO 64801 • </w:t>
    </w:r>
    <w:r w:rsidR="00720A77">
      <w:rPr>
        <w:rFonts w:ascii="Arial Nova" w:hAnsi="Arial Nova"/>
        <w:b/>
        <w:bCs/>
        <w:color w:val="316129"/>
      </w:rPr>
      <w:t>leeglobal.net</w:t>
    </w:r>
    <w:r w:rsidRPr="00C507EC">
      <w:rPr>
        <w:rFonts w:ascii="Arial Nova" w:hAnsi="Arial Nova"/>
        <w:b/>
        <w:bCs/>
        <w:color w:val="316129"/>
      </w:rPr>
      <w:t xml:space="preserve"> • </w:t>
    </w:r>
    <w:r w:rsidR="00720A77">
      <w:rPr>
        <w:rFonts w:ascii="Arial Nova" w:hAnsi="Arial Nova"/>
        <w:b/>
        <w:bCs/>
        <w:color w:val="316129"/>
      </w:rPr>
      <w:t>(866) 327-1899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BE"/>
    <w:rsid w:val="00430D52"/>
    <w:rsid w:val="00720A77"/>
    <w:rsid w:val="007239BE"/>
    <w:rsid w:val="008A2DFA"/>
    <w:rsid w:val="008D3BEB"/>
    <w:rsid w:val="008E74D6"/>
    <w:rsid w:val="00B2211B"/>
    <w:rsid w:val="00C1648D"/>
    <w:rsid w:val="00C507EC"/>
    <w:rsid w:val="00D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0E45BD"/>
  <w15:chartTrackingRefBased/>
  <w15:docId w15:val="{E3550721-FDEF-4945-8472-191A437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9BE"/>
  </w:style>
  <w:style w:type="paragraph" w:styleId="Footer">
    <w:name w:val="footer"/>
    <w:basedOn w:val="Normal"/>
    <w:link w:val="Foot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Lee</dc:creator>
  <cp:keywords/>
  <dc:description/>
  <cp:lastModifiedBy>Lindsay Lee</cp:lastModifiedBy>
  <cp:revision>2</cp:revision>
  <cp:lastPrinted>2023-06-20T18:48:00Z</cp:lastPrinted>
  <dcterms:created xsi:type="dcterms:W3CDTF">2023-07-20T15:25:00Z</dcterms:created>
  <dcterms:modified xsi:type="dcterms:W3CDTF">2023-07-20T15:25:00Z</dcterms:modified>
</cp:coreProperties>
</file>